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A83" w:rsidRPr="006C4B29" w:rsidRDefault="000F065A" w:rsidP="00801B5A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Pr="000F0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сохран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</w:t>
      </w:r>
      <w:r w:rsidRPr="000F0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0F0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F0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головного мозга на протяжении всей жизни, необходимо уделять достаточное внимание профилактике его старения. Для этого нужно познакомиться с возможными причинами снижения активности мозга</w:t>
      </w:r>
      <w:r w:rsidRPr="006C4B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C4B29">
        <w:rPr>
          <w:rFonts w:ascii="Arial" w:eastAsia="Times New Roman" w:hAnsi="Arial" w:cs="Arial"/>
          <w:sz w:val="29"/>
          <w:szCs w:val="29"/>
          <w:lang w:eastAsia="ru-RU"/>
        </w:rPr>
        <w:t xml:space="preserve"> </w:t>
      </w:r>
      <w:r w:rsidRPr="006C4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Болезни головного мозга — одно из самых распространенных явлений в мире. </w:t>
      </w:r>
      <w:r w:rsidR="00C51721" w:rsidRPr="006C4B2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Атеросклероз сосудов головного мозга</w:t>
      </w:r>
      <w:r w:rsidRPr="006C4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51721" w:rsidRPr="006C4B2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деменция</w:t>
      </w:r>
      <w:r w:rsidRPr="006C4B29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инсульт</w:t>
      </w:r>
      <w:proofErr w:type="gramStart"/>
      <w:r w:rsidRPr="006C4B29">
        <w:rPr>
          <w:rFonts w:ascii="Times New Roman" w:eastAsia="Times New Roman" w:hAnsi="Times New Roman" w:cs="Times New Roman"/>
          <w:sz w:val="28"/>
          <w:szCs w:val="28"/>
          <w:lang w:eastAsia="ru-RU"/>
        </w:rPr>
        <w:t>… П</w:t>
      </w:r>
      <w:proofErr w:type="gramEnd"/>
      <w:r w:rsidRPr="006C4B29">
        <w:rPr>
          <w:rFonts w:ascii="Times New Roman" w:eastAsia="Times New Roman" w:hAnsi="Times New Roman" w:cs="Times New Roman"/>
          <w:sz w:val="28"/>
          <w:szCs w:val="28"/>
          <w:lang w:eastAsia="ru-RU"/>
        </w:rPr>
        <w:t>очти половина всего взрослого населения борется с головной болью, по крайней мере раз в месяц. От работы мозга напрямую зависит качество нашей жизни: когда в голове туман, вы чувствуете усталость и неспособность мыслить ясно. Забота о мозге — это вклад в здоровье в целом. И неплохая профилактика старческих болезней</w:t>
      </w:r>
      <w:r w:rsidR="00102A83" w:rsidRPr="006C4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Раньше ученые думали, что во взрослом возрасте мало что можно </w:t>
      </w:r>
      <w:proofErr w:type="gramStart"/>
      <w:r w:rsidR="00102A83" w:rsidRPr="006C4B29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</w:t>
      </w:r>
      <w:proofErr w:type="gramEnd"/>
      <w:r w:rsidR="00102A83" w:rsidRPr="006C4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улучшения здоровья мозга и когнитивных функций. Большинство считали, что развитие мозга происходит в раннем детстве и что, достигнув определенного возраста, человек работает с тем, что есть. Теперь научно доказано, что это не так. Несмотря на то, что в детстве мозг наиболее пластичен и способен к обучению, он никогда не перестает создавать новые нейронные связи. Предлагаем Ва</w:t>
      </w:r>
      <w:r w:rsidR="00476AE1" w:rsidRPr="006C4B2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02A83" w:rsidRPr="006C4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рекомендации для сохранения и укрепления здоровья головного мозга.</w:t>
      </w:r>
    </w:p>
    <w:p w:rsidR="005424AE" w:rsidRPr="006C4B29" w:rsidRDefault="005424AE" w:rsidP="00801B5A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B2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Следите за питанием.</w:t>
      </w:r>
    </w:p>
    <w:p w:rsidR="00801B5A" w:rsidRPr="00757F77" w:rsidRDefault="00FE1FDC" w:rsidP="00801B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FDC">
        <w:rPr>
          <w:rFonts w:ascii="Times New Roman" w:eastAsia="Times New Roman" w:hAnsi="Times New Roman" w:cs="Times New Roman"/>
          <w:color w:val="201E18"/>
          <w:sz w:val="28"/>
          <w:szCs w:val="28"/>
          <w:lang w:eastAsia="ru-RU"/>
        </w:rPr>
        <w:t>Сбалансированная диета приносит пользу не только телу, но и мозгу. Существуют определенные продукты, которые оказывают дополнительное положительное воздействие на головной мозг.</w:t>
      </w:r>
      <w:r w:rsidR="00732681" w:rsidRPr="00732681">
        <w:rPr>
          <w:rFonts w:ascii="Arial" w:eastAsia="Times New Roman" w:hAnsi="Arial" w:cs="Arial"/>
          <w:color w:val="4C4C4C"/>
          <w:sz w:val="29"/>
          <w:szCs w:val="29"/>
          <w:lang w:eastAsia="ru-RU"/>
        </w:rPr>
        <w:t xml:space="preserve"> </w:t>
      </w:r>
      <w:r w:rsidR="00732681"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Употребление достаточного количества жиров — точнее, правильных жиров — имеет решающее значение для сохранности миелина (из которого, в том числе, состоит оболочка нервных волокон) и поддержания процесса передачи сигналов в мозге.</w:t>
      </w:r>
      <w:r w:rsidR="00E86035" w:rsidRPr="00757F7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86035"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Жирная рыба, такая как лосось, сельдь и сардины, прекрасно подходит. Орехи, семена также хороши. </w:t>
      </w:r>
    </w:p>
    <w:p w:rsidR="0095475A" w:rsidRPr="00757F77" w:rsidRDefault="00E86035" w:rsidP="0095475A">
      <w:pPr>
        <w:pStyle w:val="a3"/>
        <w:shd w:val="clear" w:color="auto" w:fill="FFFFFF"/>
        <w:spacing w:after="0"/>
        <w:jc w:val="both"/>
        <w:rPr>
          <w:sz w:val="28"/>
          <w:szCs w:val="28"/>
        </w:rPr>
      </w:pPr>
      <w:r w:rsidRPr="00757F77">
        <w:rPr>
          <w:rFonts w:eastAsia="Times New Roman"/>
          <w:sz w:val="28"/>
          <w:szCs w:val="28"/>
          <w:lang w:eastAsia="ru-RU"/>
        </w:rPr>
        <w:t>Не менее важно избегать избытка сахара. Слишком много сахара и некоторых химических добавок могут способствовать снижению когнитивных функций и в дальнейшем привести к развитию деменции</w:t>
      </w:r>
      <w:r w:rsidR="00757F77">
        <w:rPr>
          <w:rFonts w:eastAsia="Times New Roman"/>
          <w:sz w:val="28"/>
          <w:szCs w:val="28"/>
          <w:lang w:eastAsia="ru-RU"/>
        </w:rPr>
        <w:t xml:space="preserve">. </w:t>
      </w:r>
      <w:r w:rsidRPr="00757F77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="00801B5A" w:rsidRPr="00757F77">
        <w:rPr>
          <w:rFonts w:eastAsia="Times New Roman"/>
          <w:sz w:val="28"/>
          <w:szCs w:val="28"/>
          <w:lang w:eastAsia="ru-RU"/>
        </w:rPr>
        <w:t>О</w:t>
      </w:r>
      <w:proofErr w:type="gramEnd"/>
      <w:r w:rsidR="00801B5A" w:rsidRPr="00757F77">
        <w:rPr>
          <w:rFonts w:eastAsia="Times New Roman"/>
          <w:sz w:val="28"/>
          <w:szCs w:val="28"/>
          <w:lang w:eastAsia="ru-RU"/>
        </w:rPr>
        <w:t xml:space="preserve">дин из способов, которыми углеводы повреждают мозг, — это скачки уровня сахара в крови. Когда он повышается, происходит немедленное снижение уровня медиаторов (это основные регуляторы вашего настроения и работы мозга), таких как серотонин, адреналин, норадреналин, ГАМК (аминокислота, важнейший тормозной нейромедиатор центральной нервной системы человека и млекопитающих) и дофамин. Одновременно полностью истощается запас витаминов группы B, необходимых для производства этих </w:t>
      </w:r>
      <w:proofErr w:type="spellStart"/>
      <w:r w:rsidR="00801B5A" w:rsidRPr="00757F77">
        <w:rPr>
          <w:rFonts w:eastAsia="Times New Roman"/>
          <w:sz w:val="28"/>
          <w:szCs w:val="28"/>
          <w:lang w:eastAsia="ru-RU"/>
        </w:rPr>
        <w:t>нейротрансмиттеров</w:t>
      </w:r>
      <w:proofErr w:type="spellEnd"/>
      <w:r w:rsidR="00801B5A" w:rsidRPr="00757F77">
        <w:rPr>
          <w:rFonts w:eastAsia="Times New Roman"/>
          <w:sz w:val="28"/>
          <w:szCs w:val="28"/>
          <w:lang w:eastAsia="ru-RU"/>
        </w:rPr>
        <w:t xml:space="preserve"> (и нескольких сотен других веществ), а также снижается уровень магния, что создает затруднения для работы нервной системы и печени.</w:t>
      </w:r>
      <w:r w:rsidR="004346D2" w:rsidRPr="00757F77">
        <w:rPr>
          <w:rFonts w:eastAsia="Times New Roman"/>
          <w:sz w:val="28"/>
          <w:szCs w:val="28"/>
          <w:lang w:eastAsia="ru-RU"/>
        </w:rPr>
        <w:t xml:space="preserve"> Уровень сахара резко повышается, когда мы едим пищу,</w:t>
      </w:r>
      <w:r w:rsidR="004346D2" w:rsidRPr="00757F77">
        <w:rPr>
          <w:rFonts w:ascii="Arial" w:eastAsia="Times New Roman" w:hAnsi="Arial" w:cs="Arial"/>
          <w:sz w:val="29"/>
          <w:szCs w:val="29"/>
          <w:lang w:eastAsia="ru-RU"/>
        </w:rPr>
        <w:t xml:space="preserve"> </w:t>
      </w:r>
      <w:r w:rsidR="004346D2" w:rsidRPr="00757F77">
        <w:rPr>
          <w:rFonts w:eastAsia="Times New Roman"/>
          <w:sz w:val="28"/>
          <w:szCs w:val="28"/>
          <w:lang w:eastAsia="ru-RU"/>
        </w:rPr>
        <w:t>богатую углеводами.</w:t>
      </w:r>
      <w:r w:rsidR="003617A6" w:rsidRPr="00757F77">
        <w:rPr>
          <w:sz w:val="28"/>
          <w:szCs w:val="28"/>
        </w:rPr>
        <w:t xml:space="preserve"> </w:t>
      </w:r>
    </w:p>
    <w:p w:rsidR="0095475A" w:rsidRPr="00757F77" w:rsidRDefault="0095475A" w:rsidP="00DD0D93">
      <w:pPr>
        <w:pStyle w:val="a3"/>
        <w:shd w:val="clear" w:color="auto" w:fill="FFFFFF"/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757F77">
        <w:rPr>
          <w:rFonts w:eastAsia="Times New Roman"/>
          <w:sz w:val="28"/>
          <w:szCs w:val="28"/>
          <w:lang w:eastAsia="ru-RU"/>
        </w:rPr>
        <w:lastRenderedPageBreak/>
        <w:t>При любом типе здорового — не диетического — питания должен сохраняться правильный баланс жиров, углеводов и белков. Именно он позволяет нам чувствовать себя хорошо в течение всего дня. Да и вес не будет набираться. Традиционно принято считать, что идеальное соотношение питательных веществ выглядит следующим образом:</w:t>
      </w:r>
    </w:p>
    <w:p w:rsidR="0095475A" w:rsidRPr="00757F77" w:rsidRDefault="0095475A" w:rsidP="00DD0D9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белков от 25% до 30%;</w:t>
      </w:r>
    </w:p>
    <w:p w:rsidR="0095475A" w:rsidRPr="00757F77" w:rsidRDefault="0095475A" w:rsidP="00DD0D9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жиров от 20% до 25%;</w:t>
      </w:r>
    </w:p>
    <w:p w:rsidR="0095475A" w:rsidRPr="00757F77" w:rsidRDefault="0095475A" w:rsidP="00DD0D9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углеводов от 40% до 50%.</w:t>
      </w:r>
    </w:p>
    <w:p w:rsidR="003617A6" w:rsidRPr="00757F77" w:rsidRDefault="00184F8C" w:rsidP="00DD0D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7F77">
        <w:rPr>
          <w:rFonts w:ascii="Times New Roman" w:hAnsi="Times New Roman" w:cs="Times New Roman"/>
          <w:sz w:val="28"/>
          <w:szCs w:val="28"/>
        </w:rPr>
        <w:t xml:space="preserve"> Необходимо помнить, что у</w:t>
      </w:r>
      <w:r w:rsidR="003617A6" w:rsidRPr="00757F77">
        <w:rPr>
          <w:rFonts w:ascii="Times New Roman" w:hAnsi="Times New Roman" w:cs="Times New Roman"/>
          <w:sz w:val="28"/>
          <w:szCs w:val="28"/>
        </w:rPr>
        <w:t>величение потребления фруктов на 200 г и овощей на 200 г в день снижает риск развития инсульта на 32% и 11%, соответственно.</w:t>
      </w:r>
    </w:p>
    <w:p w:rsidR="00A861C4" w:rsidRPr="00757F77" w:rsidRDefault="003617A6" w:rsidP="00DD0D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7F77">
        <w:rPr>
          <w:rFonts w:ascii="Times New Roman" w:hAnsi="Times New Roman" w:cs="Times New Roman"/>
          <w:sz w:val="28"/>
          <w:szCs w:val="28"/>
        </w:rPr>
        <w:t>Ежедневный прием двух фруктов снижает риск развития депрессии на 14%, а прием фруктов разного цвета - на 22%.</w:t>
      </w:r>
      <w:r w:rsidR="008E0CDD" w:rsidRPr="00757F7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757F77">
        <w:rPr>
          <w:rFonts w:ascii="Times New Roman" w:hAnsi="Times New Roman" w:cs="Times New Roman"/>
          <w:sz w:val="28"/>
          <w:szCs w:val="28"/>
        </w:rPr>
        <w:t>На снижение риска инсульта в большей степени влияют цитрусовые фрукты (апельсин, грейпфрут, помело, лимон), а также яблоки, груши и листовые овощи (петрушка, щавель, сельдерей и др.).</w:t>
      </w:r>
      <w:r w:rsidR="0095475A" w:rsidRPr="00757F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6035" w:rsidRPr="00757F77" w:rsidRDefault="00E86035" w:rsidP="00DD0D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Кофе — отличный </w:t>
      </w:r>
      <w:proofErr w:type="spellStart"/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нейропротектор</w:t>
      </w:r>
      <w:proofErr w:type="spellEnd"/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и зеленый чай. </w:t>
      </w:r>
      <w:proofErr w:type="spellStart"/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Нейропротекторами</w:t>
      </w:r>
      <w:proofErr w:type="spellEnd"/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называют вещества, которые позволяют защитить клетки мозга от повреждающих воздействий, предотвратить их гибель или даже улучшить работу.</w:t>
      </w:r>
      <w:r w:rsidR="00D41132"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не забывайте, во всем нужна мера!</w:t>
      </w:r>
    </w:p>
    <w:p w:rsidR="000F065A" w:rsidRPr="00757F77" w:rsidRDefault="000F065A" w:rsidP="00DD0D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F8A" w:rsidRPr="00757F77" w:rsidRDefault="00AD49F2" w:rsidP="00DD0D93">
      <w:pPr>
        <w:spacing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57F77">
        <w:rPr>
          <w:rFonts w:ascii="Times New Roman" w:hAnsi="Times New Roman" w:cs="Times New Roman"/>
          <w:sz w:val="28"/>
          <w:szCs w:val="28"/>
        </w:rPr>
        <w:t>Высыпайтесь.</w:t>
      </w:r>
    </w:p>
    <w:p w:rsidR="00DC700A" w:rsidRPr="00757F77" w:rsidRDefault="00DC700A" w:rsidP="00DD0D93">
      <w:pPr>
        <w:shd w:val="clear" w:color="auto" w:fill="FFFFFF"/>
        <w:spacing w:after="19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полноценного ночного сна происходит очищение головного мозга от нейротоксинов, накопление которых провоцирует развитие различных заболеваний нервной системы. Поскольку процесс очищения происходит довольно медленно, то человеку необходим здоровый восьмичасовой сон.</w:t>
      </w:r>
      <w:r w:rsidR="00DD0D93" w:rsidRPr="00757F7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D0D93"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сна — частая проблема в современном тревожном и занятом обществе. Результатом становятся хронический недосып и эмоциональное выгорание</w:t>
      </w:r>
      <w:r w:rsidR="00C93288"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A2CC1"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хронический </w:t>
      </w:r>
      <w:r w:rsidR="00C93288"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стресс</w:t>
      </w:r>
      <w:r w:rsidR="004A2CC1"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депрессии</w:t>
      </w:r>
      <w:r w:rsidR="00DD0D93"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A5A74" w:rsidRPr="00757F77" w:rsidRDefault="00656139" w:rsidP="002A5A74">
      <w:pPr>
        <w:spacing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57F77">
        <w:rPr>
          <w:rFonts w:ascii="Times New Roman" w:hAnsi="Times New Roman" w:cs="Times New Roman"/>
          <w:sz w:val="28"/>
          <w:szCs w:val="28"/>
        </w:rPr>
        <w:t xml:space="preserve">Регулярно занимайтесь </w:t>
      </w:r>
      <w:r w:rsidR="0075669D" w:rsidRPr="00757F77">
        <w:rPr>
          <w:rFonts w:ascii="Times New Roman" w:hAnsi="Times New Roman" w:cs="Times New Roman"/>
          <w:sz w:val="28"/>
          <w:szCs w:val="28"/>
        </w:rPr>
        <w:t>физической активностью.</w:t>
      </w:r>
    </w:p>
    <w:p w:rsidR="002A5A74" w:rsidRPr="00757F77" w:rsidRDefault="007A663F" w:rsidP="00DE2005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757F7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Физические упражнения несут в себе физиологические </w:t>
      </w:r>
      <w:proofErr w:type="gramStart"/>
      <w:r w:rsidRPr="00757F7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преимущества</w:t>
      </w:r>
      <w:proofErr w:type="gramEnd"/>
      <w:r w:rsidRPr="00757F7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как для тела, так и для мозга. Упражнения укрепляют память и улучшают качество мыслительных процессов – как прямо, так и косвенно.</w:t>
      </w:r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716AF"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Двигательная активность также важна для нормального функционирования клеток мозга. Ведь она улучшает кровообращение и стимулирует регенерацию тканей. Кроме того, физическая активность позволяет справляться с тревожными состояниями и депрессией. Специалисты рекомендуют уделять внимание физическим нагрузкам минимум 30 минут в день.</w:t>
      </w:r>
    </w:p>
    <w:p w:rsidR="002A5A74" w:rsidRPr="00757F77" w:rsidRDefault="003E7FA5" w:rsidP="00DE2005">
      <w:p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sz w:val="36"/>
          <w:szCs w:val="36"/>
          <w:lang w:eastAsia="ru-RU"/>
        </w:rPr>
      </w:pPr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лучше всего заниматься физическими упражнениями?</w:t>
      </w:r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57F7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Лучше всего ими заниматься – и не отлынивать только на том основании, что ваш график не позволяет, например, бегать по утрам. Даже если вы можете уделить упражнениям по </w:t>
      </w:r>
      <w:r w:rsidR="00DB55A3" w:rsidRPr="00757F7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30</w:t>
      </w:r>
      <w:r w:rsidRPr="00757F7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минут в день перед сном – уделяйте. </w:t>
      </w:r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57F7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Физическая нагрузка по утрам </w:t>
      </w:r>
      <w:hyperlink r:id="rId5" w:history="1">
        <w:r w:rsidRPr="00757F77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благоприятно влияет</w:t>
        </w:r>
      </w:hyperlink>
      <w:r w:rsidRPr="00757F7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на циркадные ритмы и </w:t>
      </w:r>
      <w:r w:rsidRPr="00757F7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качество сна. Однако у упражнений вечером тоже есть свои плюсы – вам нужно меньше разминаться, температура тела становится чуть выше утренней, вечерняя нагрузка лучше помогает справляться со стрессом.</w:t>
      </w:r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57F7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конечном итоге исследования </w:t>
      </w:r>
      <w:hyperlink r:id="rId6" w:history="1">
        <w:r w:rsidRPr="00757F77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говорят</w:t>
        </w:r>
      </w:hyperlink>
      <w:r w:rsidRPr="00757F7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что лучшее время дня для упражнений – это время, которое вы можете выделять для этого на регулярной основе. Регулярные упражнения не только положительно влияют на мозг – они помогают оставаться в форме и убирать лишний вес, что не менее приятно.</w:t>
      </w:r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A5A74" w:rsidRPr="00757F77" w:rsidRDefault="00A21819" w:rsidP="002A5A74">
      <w:p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sz w:val="36"/>
          <w:szCs w:val="36"/>
          <w:lang w:eastAsia="ru-RU"/>
        </w:rPr>
      </w:pPr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r w:rsidR="00C07869"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итесь</w:t>
      </w:r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общ</w:t>
      </w:r>
      <w:r w:rsidR="00C07869"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айтесь</w:t>
      </w:r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5A74" w:rsidRPr="00757F77" w:rsidRDefault="002A5A74" w:rsidP="002A5A74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5A74" w:rsidRPr="00757F77" w:rsidRDefault="0089757B" w:rsidP="002A5A74">
      <w:p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sz w:val="36"/>
          <w:szCs w:val="36"/>
          <w:lang w:eastAsia="ru-RU"/>
        </w:rPr>
      </w:pPr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не может жить вне социума. </w:t>
      </w:r>
      <w:r w:rsidR="00764BFC"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контакты стимулируют высвобождение нейрохимических веществ и помогают мозгу сохранить остроту восприятия.</w:t>
      </w:r>
      <w:r w:rsidR="00D0501E"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Постоянное изучение чего-то нового помогает головному мозгу оставаться молодым и восприимчивым к новой информации. Мозг работает хорошо благодаря впечатлениям и постоянной стимуляции. Изучение нового языка, рисование, вышивание, освоение музыкального инструмента — два мощных способа активизировать работу головного мозга.</w:t>
      </w:r>
      <w:r w:rsidR="00B123AF" w:rsidRPr="00757F77">
        <w:rPr>
          <w:rFonts w:ascii="Source Sans Pro" w:eastAsia="Times New Roman" w:hAnsi="Source Sans Pro" w:cs="Times New Roman"/>
          <w:sz w:val="29"/>
          <w:szCs w:val="29"/>
          <w:lang w:eastAsia="ru-RU"/>
        </w:rPr>
        <w:t xml:space="preserve"> </w:t>
      </w:r>
      <w:r w:rsidR="00B123AF"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стимулировать активность головного мозга и поддержать стройность фигуры, можно периодически менять привычные, короткие маршруты прогулок и походов на работу </w:t>
      </w:r>
      <w:proofErr w:type="gramStart"/>
      <w:r w:rsidR="00B123AF"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B123AF"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сложные</w:t>
      </w:r>
    </w:p>
    <w:p w:rsidR="002A5A74" w:rsidRPr="00757F77" w:rsidRDefault="002A5A74" w:rsidP="002A5A74">
      <w:p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sz w:val="36"/>
          <w:szCs w:val="36"/>
          <w:lang w:eastAsia="ru-RU"/>
        </w:rPr>
      </w:pPr>
    </w:p>
    <w:p w:rsidR="00452854" w:rsidRPr="00757F77" w:rsidRDefault="00B640F1" w:rsidP="002A5A74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Откажитесь от зависимостей.</w:t>
      </w:r>
    </w:p>
    <w:p w:rsidR="008034C3" w:rsidRPr="008034C3" w:rsidRDefault="008034C3" w:rsidP="002A5A74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color w:val="201E18"/>
          <w:sz w:val="28"/>
          <w:szCs w:val="28"/>
          <w:lang w:eastAsia="ru-RU"/>
        </w:rPr>
      </w:pPr>
      <w:r w:rsidRPr="00757F7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Крайне вредны для работы головного мозга различные психоактивные вещества: табак, алкоголь, наркотики, которые используются для изменения сознания. Все они вызывают зависимость, неуклонно разрушая личность</w:t>
      </w:r>
      <w:r w:rsidRPr="008034C3">
        <w:rPr>
          <w:rFonts w:ascii="Times New Roman" w:eastAsia="Times New Roman" w:hAnsi="Times New Roman" w:cs="Times New Roman"/>
          <w:color w:val="201E18"/>
          <w:sz w:val="28"/>
          <w:szCs w:val="28"/>
          <w:lang w:eastAsia="ru-RU"/>
        </w:rPr>
        <w:t>, приводя к утрате социальных связей. Лучший способ сохранить мозг от этих веществ — не употреблять психоактивные вещества.</w:t>
      </w:r>
    </w:p>
    <w:p w:rsidR="0075669D" w:rsidRPr="004A5DB4" w:rsidRDefault="00643D37" w:rsidP="002A5A74">
      <w:pPr>
        <w:spacing w:before="180" w:after="28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DB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мозга во многом зависит от образа жизни. Больше двигайтесь, ешьте здоровую пищу, высыпайтесь и чаще радуйте себя приятными событиями!</w:t>
      </w:r>
    </w:p>
    <w:p w:rsidR="00FC1CF8" w:rsidRDefault="00FC1CF8" w:rsidP="002A5A74">
      <w:pPr>
        <w:spacing w:before="180" w:after="285" w:line="240" w:lineRule="auto"/>
        <w:jc w:val="both"/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</w:pPr>
    </w:p>
    <w:p w:rsidR="00FC1CF8" w:rsidRPr="00CA3070" w:rsidRDefault="00FC1CF8" w:rsidP="00FC1C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  <w:t xml:space="preserve">                                                                      </w:t>
      </w:r>
      <w:r w:rsidRPr="00CA3070">
        <w:rPr>
          <w:rFonts w:ascii="Times New Roman" w:hAnsi="Times New Roman" w:cs="Times New Roman"/>
          <w:sz w:val="28"/>
          <w:szCs w:val="28"/>
        </w:rPr>
        <w:t>Л.П Царева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</w:p>
    <w:p w:rsidR="00FC1CF8" w:rsidRPr="00CA3070" w:rsidRDefault="00FC1CF8" w:rsidP="00FC1CF8">
      <w:pPr>
        <w:rPr>
          <w:rFonts w:ascii="Times New Roman" w:hAnsi="Times New Roman" w:cs="Times New Roman"/>
          <w:sz w:val="28"/>
          <w:szCs w:val="28"/>
        </w:rPr>
      </w:pPr>
      <w:r w:rsidRPr="00CA30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Заведующий отдел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A3070">
        <w:rPr>
          <w:rFonts w:ascii="Times New Roman" w:hAnsi="Times New Roman" w:cs="Times New Roman"/>
          <w:sz w:val="28"/>
          <w:szCs w:val="28"/>
        </w:rPr>
        <w:t xml:space="preserve"> мониторинга </w:t>
      </w:r>
    </w:p>
    <w:p w:rsidR="00FC1CF8" w:rsidRPr="00CA3070" w:rsidRDefault="00FC1CF8" w:rsidP="00FC1CF8">
      <w:pPr>
        <w:rPr>
          <w:rFonts w:ascii="Times New Roman" w:hAnsi="Times New Roman" w:cs="Times New Roman"/>
          <w:sz w:val="28"/>
          <w:szCs w:val="28"/>
        </w:rPr>
      </w:pPr>
      <w:r w:rsidRPr="00CA30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факторов риска, врач медицинской  </w:t>
      </w:r>
    </w:p>
    <w:p w:rsidR="00FC1CF8" w:rsidRDefault="00FC1CF8" w:rsidP="00FC1CF8">
      <w:pPr>
        <w:rPr>
          <w:rFonts w:ascii="Times New Roman" w:hAnsi="Times New Roman" w:cs="Times New Roman"/>
          <w:sz w:val="28"/>
          <w:szCs w:val="28"/>
        </w:rPr>
      </w:pPr>
      <w:r w:rsidRPr="00CA307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профилактики ГБУЗ «ЧОЦОЗ МП»                                                                                                                </w:t>
      </w:r>
    </w:p>
    <w:p w:rsidR="00FC1CF8" w:rsidRPr="002A5A74" w:rsidRDefault="00FC1CF8" w:rsidP="002A5A74">
      <w:pPr>
        <w:spacing w:before="180" w:after="285" w:line="240" w:lineRule="auto"/>
        <w:jc w:val="both"/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</w:pPr>
    </w:p>
    <w:sectPr w:rsidR="00FC1CF8" w:rsidRPr="002A5A74" w:rsidSect="000F065A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6035"/>
    <w:multiLevelType w:val="multilevel"/>
    <w:tmpl w:val="20E69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065A"/>
    <w:rsid w:val="000F065A"/>
    <w:rsid w:val="00102A83"/>
    <w:rsid w:val="001211E4"/>
    <w:rsid w:val="00184F8C"/>
    <w:rsid w:val="002A5A74"/>
    <w:rsid w:val="00306F8A"/>
    <w:rsid w:val="003617A6"/>
    <w:rsid w:val="003E7FA5"/>
    <w:rsid w:val="004346D2"/>
    <w:rsid w:val="00452854"/>
    <w:rsid w:val="00476AE1"/>
    <w:rsid w:val="00493614"/>
    <w:rsid w:val="004A2CC1"/>
    <w:rsid w:val="004A5DB4"/>
    <w:rsid w:val="005424AE"/>
    <w:rsid w:val="00643D37"/>
    <w:rsid w:val="00656139"/>
    <w:rsid w:val="00656BCF"/>
    <w:rsid w:val="006C4B29"/>
    <w:rsid w:val="00732681"/>
    <w:rsid w:val="0075669D"/>
    <w:rsid w:val="00757F77"/>
    <w:rsid w:val="00764BFC"/>
    <w:rsid w:val="007716AF"/>
    <w:rsid w:val="007A663F"/>
    <w:rsid w:val="00801B5A"/>
    <w:rsid w:val="008034C3"/>
    <w:rsid w:val="0089757B"/>
    <w:rsid w:val="008E0CDD"/>
    <w:rsid w:val="0095475A"/>
    <w:rsid w:val="00A21819"/>
    <w:rsid w:val="00A861C4"/>
    <w:rsid w:val="00AD49F2"/>
    <w:rsid w:val="00B123AF"/>
    <w:rsid w:val="00B640F1"/>
    <w:rsid w:val="00BF6D0D"/>
    <w:rsid w:val="00C07869"/>
    <w:rsid w:val="00C51721"/>
    <w:rsid w:val="00C93288"/>
    <w:rsid w:val="00C97AA8"/>
    <w:rsid w:val="00D0501E"/>
    <w:rsid w:val="00D41132"/>
    <w:rsid w:val="00DB55A3"/>
    <w:rsid w:val="00DC700A"/>
    <w:rsid w:val="00DD0D93"/>
    <w:rsid w:val="00DE2005"/>
    <w:rsid w:val="00E228C3"/>
    <w:rsid w:val="00E86035"/>
    <w:rsid w:val="00EB616E"/>
    <w:rsid w:val="00FC1CF8"/>
    <w:rsid w:val="00FE1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5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475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library.wiley.com/doi/abs/10.1002/oby.22535" TargetMode="External"/><Relationship Id="rId5" Type="http://schemas.openxmlformats.org/officeDocument/2006/relationships/hyperlink" Target="https://physoc.onlinelibrary.wiley.com/doi/full/10.1113/JP2769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1101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42</cp:revision>
  <dcterms:created xsi:type="dcterms:W3CDTF">2023-05-25T09:01:00Z</dcterms:created>
  <dcterms:modified xsi:type="dcterms:W3CDTF">2025-07-18T06:55:00Z</dcterms:modified>
</cp:coreProperties>
</file>